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8370"/>
        <w:gridCol w:w="3150"/>
      </w:tblGrid>
      <w:tr w:rsidR="00AB4422" w:rsidTr="00F536C4">
        <w:trPr>
          <w:cantSplit/>
          <w:trHeight w:hRule="exact" w:val="10980"/>
        </w:trPr>
        <w:tc>
          <w:tcPr>
            <w:tcW w:w="8370" w:type="dxa"/>
            <w:tcMar>
              <w:top w:w="0" w:type="dxa"/>
              <w:left w:w="15" w:type="dxa"/>
              <w:bottom w:w="0" w:type="dxa"/>
              <w:right w:w="15" w:type="dxa"/>
            </w:tcMar>
            <w:vAlign w:val="center"/>
          </w:tcPr>
          <w:p w:rsidR="00AB4422" w:rsidRPr="00AB4422" w:rsidRDefault="00AB4422" w:rsidP="00344BD8">
            <w:pPr>
              <w:snapToGrid w:val="0"/>
              <w:spacing w:after="0" w:line="240" w:lineRule="auto"/>
              <w:ind w:right="378"/>
              <w:rPr>
                <w:rFonts w:ascii="Arial" w:hAnsi="Arial" w:cs="Arial"/>
                <w:b/>
                <w:color w:val="C00000"/>
                <w:sz w:val="36"/>
                <w:szCs w:val="36"/>
              </w:rPr>
            </w:pPr>
          </w:p>
          <w:p w:rsidR="00AB4422" w:rsidRPr="00F536C4" w:rsidRDefault="00AB4422" w:rsidP="00D87D1A">
            <w:pPr>
              <w:spacing w:after="0" w:line="240" w:lineRule="auto"/>
              <w:jc w:val="center"/>
              <w:rPr>
                <w:rFonts w:ascii="Bell MT" w:hAnsi="Bell MT"/>
                <w:b/>
                <w:color w:val="C00000"/>
                <w:sz w:val="56"/>
                <w:szCs w:val="56"/>
              </w:rPr>
            </w:pPr>
            <w:r w:rsidRPr="00F536C4">
              <w:rPr>
                <w:rFonts w:ascii="Bell MT" w:hAnsi="Bell MT"/>
                <w:b/>
                <w:color w:val="C00000"/>
                <w:sz w:val="56"/>
                <w:szCs w:val="56"/>
              </w:rPr>
              <w:t>All Natural</w:t>
            </w:r>
          </w:p>
          <w:p w:rsidR="00AB4422" w:rsidRPr="00F536C4" w:rsidRDefault="00A431EF" w:rsidP="00D87D1A">
            <w:pPr>
              <w:spacing w:after="0" w:line="240" w:lineRule="auto"/>
              <w:jc w:val="center"/>
              <w:rPr>
                <w:rFonts w:ascii="Bell MT" w:hAnsi="Bell MT"/>
                <w:b/>
                <w:color w:val="C00000"/>
                <w:sz w:val="56"/>
                <w:szCs w:val="56"/>
              </w:rPr>
            </w:pPr>
            <w:r w:rsidRPr="00F536C4">
              <w:rPr>
                <w:rFonts w:ascii="Bell MT" w:hAnsi="Bell MT"/>
                <w:b/>
                <w:color w:val="C00000"/>
                <w:sz w:val="56"/>
                <w:szCs w:val="56"/>
              </w:rPr>
              <w:t xml:space="preserve">Pure Maple Balsamic </w:t>
            </w:r>
          </w:p>
          <w:p w:rsidR="00AB4422" w:rsidRPr="00AB4422" w:rsidRDefault="00F305F1">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05pt;margin-top:5.75pt;width:441.15pt;height:0;z-index:251658240" o:connectortype="straight"/>
              </w:pict>
            </w:r>
          </w:p>
          <w:p w:rsidR="00A431EF" w:rsidRPr="00F536C4" w:rsidRDefault="00A431EF" w:rsidP="00A431EF">
            <w:pPr>
              <w:pStyle w:val="PlainText"/>
              <w:jc w:val="both"/>
              <w:rPr>
                <w:rFonts w:ascii="Bell MT" w:hAnsi="Bell MT"/>
                <w:b/>
                <w:sz w:val="40"/>
                <w:szCs w:val="40"/>
              </w:rPr>
            </w:pPr>
            <w:r w:rsidRPr="00F536C4">
              <w:rPr>
                <w:rFonts w:ascii="Bell MT" w:hAnsi="Bell MT" w:cstheme="minorHAnsi"/>
                <w:b/>
                <w:bCs/>
                <w:color w:val="000000"/>
                <w:sz w:val="40"/>
                <w:szCs w:val="40"/>
                <w:lang w:eastAsia="ar-SA" w:bidi="ar-SA"/>
              </w:rPr>
              <w:t xml:space="preserve">We have searched high and low, and it appears that we have created the first of its kind, an Aged Pure Maple Balsamic, using real 100% pure maple produced at a small family farm in Vermont.  This balsamic is </w:t>
            </w:r>
            <w:r w:rsidRPr="00F536C4">
              <w:rPr>
                <w:rFonts w:ascii="Bell MT" w:hAnsi="Bell MT" w:cstheme="minorHAnsi"/>
                <w:b/>
                <w:bCs/>
                <w:color w:val="000000"/>
                <w:sz w:val="40"/>
                <w:szCs w:val="40"/>
                <w:u w:val="single"/>
                <w:lang w:eastAsia="ar-SA" w:bidi="ar-SA"/>
              </w:rPr>
              <w:t>outrageously</w:t>
            </w:r>
            <w:r w:rsidRPr="00F536C4">
              <w:rPr>
                <w:rFonts w:ascii="Bell MT" w:hAnsi="Bell MT" w:cstheme="minorHAnsi"/>
                <w:b/>
                <w:bCs/>
                <w:color w:val="000000"/>
                <w:sz w:val="40"/>
                <w:szCs w:val="40"/>
                <w:lang w:eastAsia="ar-SA" w:bidi="ar-SA"/>
              </w:rPr>
              <w:t xml:space="preserve"> good.  Think pancakes, B-B-Q sauce base, waffles, maple balsamic glazed bacon, pork chops, salmon, glazed ham, ice cream, dressings, marinades, chocolate, cake, fruit, the possibilities are endless. It was made to be used with our butter infus</w:t>
            </w:r>
            <w:r w:rsidR="00F536C4">
              <w:rPr>
                <w:rFonts w:ascii="Bell MT" w:hAnsi="Bell MT" w:cstheme="minorHAnsi"/>
                <w:b/>
                <w:bCs/>
                <w:color w:val="000000"/>
                <w:sz w:val="40"/>
                <w:szCs w:val="40"/>
                <w:lang w:eastAsia="ar-SA" w:bidi="ar-SA"/>
              </w:rPr>
              <w:t>ed olive oil, California Toasted Almond oil, and Blood Orange F</w:t>
            </w:r>
            <w:r w:rsidRPr="00F536C4">
              <w:rPr>
                <w:rFonts w:ascii="Bell MT" w:hAnsi="Bell MT" w:cstheme="minorHAnsi"/>
                <w:b/>
                <w:bCs/>
                <w:color w:val="000000"/>
                <w:sz w:val="40"/>
                <w:szCs w:val="40"/>
                <w:lang w:eastAsia="ar-SA" w:bidi="ar-SA"/>
              </w:rPr>
              <w:t xml:space="preserve">used (agrumato) olive oil.  It works well with any number </w:t>
            </w:r>
            <w:r w:rsidR="00F536C4">
              <w:rPr>
                <w:rFonts w:ascii="Bell MT" w:hAnsi="Bell MT" w:cstheme="minorHAnsi"/>
                <w:b/>
                <w:bCs/>
                <w:color w:val="000000"/>
                <w:sz w:val="40"/>
                <w:szCs w:val="40"/>
                <w:lang w:eastAsia="ar-SA" w:bidi="ar-SA"/>
              </w:rPr>
              <w:t>of Extra Virgin Olive O</w:t>
            </w:r>
            <w:r w:rsidRPr="00F536C4">
              <w:rPr>
                <w:rFonts w:ascii="Bell MT" w:hAnsi="Bell MT" w:cstheme="minorHAnsi"/>
                <w:b/>
                <w:bCs/>
                <w:color w:val="000000"/>
                <w:sz w:val="40"/>
                <w:szCs w:val="40"/>
                <w:lang w:eastAsia="ar-SA" w:bidi="ar-SA"/>
              </w:rPr>
              <w:t>ils in our collection.</w:t>
            </w:r>
            <w:r w:rsidRPr="00F536C4">
              <w:rPr>
                <w:rFonts w:ascii="Bell MT" w:hAnsi="Bell MT"/>
                <w:b/>
                <w:sz w:val="40"/>
                <w:szCs w:val="40"/>
              </w:rPr>
              <w:t xml:space="preserve"> </w:t>
            </w:r>
          </w:p>
          <w:p w:rsidR="00AB4422" w:rsidRPr="00AB4422" w:rsidRDefault="00AB4422">
            <w:pPr>
              <w:pStyle w:val="PlainText"/>
              <w:snapToGrid w:val="0"/>
              <w:spacing w:line="276" w:lineRule="auto"/>
              <w:jc w:val="center"/>
              <w:rPr>
                <w:rFonts w:ascii="Arial" w:hAnsi="Arial" w:cs="Arial"/>
                <w:sz w:val="28"/>
                <w:szCs w:val="28"/>
              </w:rPr>
            </w:pPr>
          </w:p>
          <w:p w:rsidR="00AB4422" w:rsidRPr="00E51DF1" w:rsidRDefault="00AB4422" w:rsidP="00A431EF">
            <w:pPr>
              <w:pStyle w:val="PlainText"/>
              <w:snapToGrid w:val="0"/>
              <w:spacing w:line="276" w:lineRule="auto"/>
              <w:jc w:val="center"/>
              <w:rPr>
                <w:rFonts w:ascii="Century Gothic" w:hAnsi="Century Gothic" w:cs="Arial"/>
                <w:sz w:val="28"/>
                <w:szCs w:val="28"/>
              </w:rPr>
            </w:pPr>
            <w:r w:rsidRPr="00E51DF1">
              <w:rPr>
                <w:rFonts w:ascii="Century Gothic" w:hAnsi="Century Gothic" w:cs="Arial"/>
                <w:sz w:val="28"/>
                <w:szCs w:val="28"/>
              </w:rPr>
              <w:t>Our naturally infused balsamic condimento is caramel color-free, free of added sugar or thickeners and aged in the wood barrels of the traditional Solera Method in Modena, Italy.</w:t>
            </w:r>
          </w:p>
        </w:tc>
        <w:tc>
          <w:tcPr>
            <w:tcW w:w="3150" w:type="dxa"/>
            <w:tcMar>
              <w:top w:w="0" w:type="dxa"/>
              <w:left w:w="15" w:type="dxa"/>
              <w:bottom w:w="0" w:type="dxa"/>
              <w:right w:w="15" w:type="dxa"/>
            </w:tcMar>
            <w:vAlign w:val="center"/>
          </w:tcPr>
          <w:p w:rsidR="00AB4422" w:rsidRPr="00AB4422" w:rsidRDefault="00AB4422">
            <w:pPr>
              <w:snapToGrid w:val="0"/>
              <w:spacing w:after="0" w:line="240" w:lineRule="auto"/>
              <w:jc w:val="center"/>
              <w:rPr>
                <w:rFonts w:ascii="Arial" w:hAnsi="Arial" w:cs="Arial"/>
                <w:b/>
                <w:color w:val="943634"/>
                <w:sz w:val="36"/>
              </w:rPr>
            </w:pPr>
          </w:p>
          <w:p w:rsidR="00AB4422" w:rsidRPr="00AB4422" w:rsidRDefault="00AB4422">
            <w:pPr>
              <w:tabs>
                <w:tab w:val="left" w:pos="5390"/>
              </w:tabs>
              <w:spacing w:after="0" w:line="240" w:lineRule="auto"/>
              <w:jc w:val="center"/>
              <w:rPr>
                <w:rFonts w:ascii="Arial" w:hAnsi="Arial" w:cs="Arial"/>
                <w:b/>
                <w:color w:val="943634"/>
                <w:sz w:val="36"/>
              </w:rPr>
            </w:pPr>
          </w:p>
          <w:p w:rsidR="00AB4422" w:rsidRPr="00AB4422" w:rsidRDefault="00AB4422">
            <w:pPr>
              <w:pStyle w:val="PlainText"/>
              <w:spacing w:line="276" w:lineRule="auto"/>
              <w:jc w:val="center"/>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B4422"/>
    <w:rsid w:val="00145F08"/>
    <w:rsid w:val="00266B22"/>
    <w:rsid w:val="00344BD8"/>
    <w:rsid w:val="003F6D69"/>
    <w:rsid w:val="00762C23"/>
    <w:rsid w:val="00A318A1"/>
    <w:rsid w:val="00A431EF"/>
    <w:rsid w:val="00AB4422"/>
    <w:rsid w:val="00B86B80"/>
    <w:rsid w:val="00B92874"/>
    <w:rsid w:val="00C3130C"/>
    <w:rsid w:val="00C849AD"/>
    <w:rsid w:val="00D02235"/>
    <w:rsid w:val="00D37B46"/>
    <w:rsid w:val="00D87D1A"/>
    <w:rsid w:val="00D93C13"/>
    <w:rsid w:val="00DC71C0"/>
    <w:rsid w:val="00E51DF1"/>
    <w:rsid w:val="00EC6F79"/>
    <w:rsid w:val="00F305F1"/>
    <w:rsid w:val="00F53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726</Characters>
  <Application>Microsoft Office Word</Application>
  <DocSecurity>0</DocSecurity>
  <Lines>6</Lines>
  <Paragraphs>1</Paragraphs>
  <ScaleCrop>false</ScaleCrop>
  <Company>Windows User</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5</cp:revision>
  <dcterms:created xsi:type="dcterms:W3CDTF">2018-05-22T18:37:00Z</dcterms:created>
  <dcterms:modified xsi:type="dcterms:W3CDTF">2018-06-15T16:46:00Z</dcterms:modified>
</cp:coreProperties>
</file>